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 Экзаменационная работа состоит из двух частей, включающих в себя 20 заданий.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Часть 1 содержит 18 заданий с кратким ответом, часть 2 содержит 2 задания, которые необходимо выполнить на компьютере.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На выполнение экзаменационной работы по информатике отводится 2 часа 30 минут (150 минут).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К выполнению заданий части 2 можно перейти, только сдав выполненные задания части 1 экзаменационной работы. Вы можете самостоятельно определять время, которое отводите на выполнение заданий части 1, но рекомендуемое время – 1 час 15 минут (75 минут) и на выполнение заданий части 2 также 1 час 15 минут (75 минут).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При выполнении заданий части 1 нельзя пользоваться компьютером, калькулятором, справочной литературой.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Ответы к заданиям 1–6 записываются в виде одной цифры, которая соответствует номеру правильного ответа. Эту цифру запишите в поле ответа в тексте работы, а затем перенесите в бланк ответов № 1.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Ответы к заданиям 7–18 записываются в виде числа, последовательности букв или цифр. Ответ запишите в поле ответа в тексте работы, а затем перенесите в бланк ответов № 1.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Если в задании в качестве ответа требуется записать последовательность цифр или букв, при переносе ответа на бланк следует указать только эту последовательность, без пробелов, запятых и других дополнительных символов.</w:t>
      </w:r>
    </w:p>
    <w:p w:rsidR="00097205" w:rsidRPr="00097205" w:rsidRDefault="00097205" w:rsidP="00097205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sz w:val="28"/>
          <w:szCs w:val="28"/>
        </w:rPr>
      </w:pPr>
      <w:r w:rsidRPr="00097205">
        <w:rPr>
          <w:sz w:val="28"/>
          <w:szCs w:val="28"/>
        </w:rPr>
        <w:t>Часть 2 содержит 2 задания (19, 20). Результатом выполнения каждого из этих заданий является отдельный файл. Формат файла, его имя и каталог для сохранения Вам сообщат организаторы экзамена. </w:t>
      </w:r>
    </w:p>
    <w:p w:rsidR="002E1BE2" w:rsidRDefault="002E1BE2"/>
    <w:sectPr w:rsidR="002E1BE2" w:rsidSect="0074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B4B"/>
    <w:rsid w:val="00097205"/>
    <w:rsid w:val="002E1BE2"/>
    <w:rsid w:val="00747513"/>
    <w:rsid w:val="0087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Krokoz™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2018-02-06T07:28:00Z</dcterms:created>
  <dcterms:modified xsi:type="dcterms:W3CDTF">2018-02-06T07:30:00Z</dcterms:modified>
</cp:coreProperties>
</file>